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1761D">
        <w:rPr>
          <w:sz w:val="28"/>
          <w:szCs w:val="28"/>
        </w:rPr>
        <w:t>January 30,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A31B27" w:rsidRDefault="00237F35" w:rsidP="00530D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 </w:t>
      </w:r>
      <w:r w:rsidR="00A31B27">
        <w:rPr>
          <w:sz w:val="28"/>
          <w:szCs w:val="28"/>
        </w:rPr>
        <w:t>January 23, 2019</w:t>
      </w:r>
    </w:p>
    <w:p w:rsidR="007467A9" w:rsidRDefault="007467A9" w:rsidP="00D91055">
      <w:pPr>
        <w:rPr>
          <w:sz w:val="28"/>
          <w:szCs w:val="28"/>
        </w:rPr>
      </w:pPr>
    </w:p>
    <w:p w:rsidR="00D91055" w:rsidRDefault="00F14F9D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2020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0F400D" w:rsidRDefault="000F400D" w:rsidP="00D91055">
      <w:pPr>
        <w:ind w:left="720"/>
        <w:rPr>
          <w:sz w:val="28"/>
          <w:szCs w:val="28"/>
        </w:rPr>
      </w:pPr>
    </w:p>
    <w:p w:rsidR="00084A20" w:rsidRDefault="0031051B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7:0</w:t>
      </w:r>
      <w:r w:rsidR="00671A3D">
        <w:rPr>
          <w:sz w:val="28"/>
          <w:szCs w:val="28"/>
        </w:rPr>
        <w:t>0</w:t>
      </w:r>
      <w:r w:rsidR="00DB5551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-</w:t>
      </w:r>
      <w:r w:rsidR="00C750D6">
        <w:rPr>
          <w:sz w:val="28"/>
          <w:szCs w:val="28"/>
        </w:rPr>
        <w:t>-</w:t>
      </w:r>
      <w:r w:rsidR="00084A20">
        <w:rPr>
          <w:sz w:val="28"/>
          <w:szCs w:val="28"/>
        </w:rPr>
        <w:t xml:space="preserve"> Building Department</w:t>
      </w:r>
      <w:r w:rsidR="00F7363D">
        <w:rPr>
          <w:sz w:val="28"/>
          <w:szCs w:val="28"/>
        </w:rPr>
        <w:t xml:space="preserve"> (tab 11</w:t>
      </w:r>
      <w:r w:rsidR="00C615D1">
        <w:rPr>
          <w:sz w:val="28"/>
          <w:szCs w:val="28"/>
        </w:rPr>
        <w:t>)</w:t>
      </w:r>
    </w:p>
    <w:p w:rsidR="00D91055" w:rsidRDefault="0031051B" w:rsidP="00B46E3B">
      <w:pPr>
        <w:ind w:left="720"/>
        <w:rPr>
          <w:sz w:val="28"/>
          <w:szCs w:val="28"/>
        </w:rPr>
      </w:pPr>
      <w:r>
        <w:rPr>
          <w:sz w:val="28"/>
          <w:szCs w:val="28"/>
        </w:rPr>
        <w:t>7:2</w:t>
      </w:r>
      <w:r w:rsidR="00671A3D">
        <w:rPr>
          <w:sz w:val="28"/>
          <w:szCs w:val="28"/>
        </w:rPr>
        <w:t>0</w:t>
      </w:r>
      <w:r w:rsidR="00D91055">
        <w:rPr>
          <w:sz w:val="28"/>
          <w:szCs w:val="28"/>
        </w:rPr>
        <w:t xml:space="preserve"> -</w:t>
      </w:r>
      <w:r w:rsidR="00C750D6">
        <w:rPr>
          <w:sz w:val="28"/>
          <w:szCs w:val="28"/>
        </w:rPr>
        <w:t>-</w:t>
      </w:r>
      <w:r w:rsidR="00D91055">
        <w:rPr>
          <w:sz w:val="28"/>
          <w:szCs w:val="28"/>
        </w:rPr>
        <w:t xml:space="preserve"> Planning and Community Development</w:t>
      </w:r>
      <w:r w:rsidR="00F7363D">
        <w:rPr>
          <w:sz w:val="28"/>
          <w:szCs w:val="28"/>
        </w:rPr>
        <w:t xml:space="preserve"> (tab 8</w:t>
      </w:r>
      <w:r w:rsidR="00C615D1">
        <w:rPr>
          <w:sz w:val="28"/>
          <w:szCs w:val="28"/>
        </w:rPr>
        <w:t>)</w:t>
      </w:r>
    </w:p>
    <w:p w:rsidR="00D91055" w:rsidRDefault="0031051B" w:rsidP="00B46E3B">
      <w:pPr>
        <w:ind w:left="720"/>
        <w:rPr>
          <w:sz w:val="28"/>
          <w:szCs w:val="28"/>
        </w:rPr>
      </w:pPr>
      <w:r>
        <w:rPr>
          <w:sz w:val="28"/>
          <w:szCs w:val="28"/>
        </w:rPr>
        <w:t>7:5</w:t>
      </w:r>
      <w:r w:rsidR="00C750D6">
        <w:rPr>
          <w:sz w:val="28"/>
          <w:szCs w:val="28"/>
        </w:rPr>
        <w:t>0 --</w:t>
      </w:r>
      <w:r w:rsidR="00671A3D">
        <w:rPr>
          <w:sz w:val="28"/>
          <w:szCs w:val="28"/>
        </w:rPr>
        <w:t xml:space="preserve"> Park and Recreation Department</w:t>
      </w:r>
      <w:r w:rsidR="00F7363D">
        <w:rPr>
          <w:sz w:val="28"/>
          <w:szCs w:val="28"/>
        </w:rPr>
        <w:t xml:space="preserve"> (tab 18)</w:t>
      </w:r>
    </w:p>
    <w:p w:rsidR="00C750D6" w:rsidRDefault="0031051B" w:rsidP="00B46E3B">
      <w:pPr>
        <w:ind w:left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C750D6">
        <w:rPr>
          <w:sz w:val="28"/>
          <w:szCs w:val="28"/>
        </w:rPr>
        <w:t>0 -- Finance Committee (tab 7)</w:t>
      </w:r>
    </w:p>
    <w:p w:rsidR="00AC7E32" w:rsidRDefault="00AC7E32" w:rsidP="00AC7E32">
      <w:pPr>
        <w:rPr>
          <w:sz w:val="28"/>
          <w:szCs w:val="28"/>
        </w:rPr>
      </w:pPr>
    </w:p>
    <w:p w:rsidR="00D91055" w:rsidRDefault="0031051B" w:rsidP="00AC7E32">
      <w:pPr>
        <w:rPr>
          <w:sz w:val="28"/>
          <w:szCs w:val="28"/>
        </w:rPr>
      </w:pPr>
      <w:r>
        <w:rPr>
          <w:sz w:val="28"/>
          <w:szCs w:val="28"/>
        </w:rPr>
        <w:t>8:40</w:t>
      </w:r>
      <w:r w:rsidR="00D91055">
        <w:rPr>
          <w:sz w:val="28"/>
          <w:szCs w:val="28"/>
        </w:rPr>
        <w:tab/>
      </w:r>
      <w:r w:rsidR="00AC7E32">
        <w:rPr>
          <w:sz w:val="28"/>
          <w:szCs w:val="28"/>
        </w:rPr>
        <w:t>Finance Committee FY 2020 budget discussion</w:t>
      </w:r>
      <w:r w:rsidR="00AF4793">
        <w:rPr>
          <w:sz w:val="28"/>
          <w:szCs w:val="28"/>
        </w:rPr>
        <w:t>/vote if appropriate</w:t>
      </w:r>
      <w:bookmarkStart w:id="0" w:name="_GoBack"/>
      <w:bookmarkEnd w:id="0"/>
    </w:p>
    <w:p w:rsidR="00AC7E32" w:rsidRDefault="00AC7E32" w:rsidP="00AC7E32">
      <w:pPr>
        <w:rPr>
          <w:sz w:val="28"/>
          <w:szCs w:val="28"/>
        </w:rPr>
      </w:pPr>
    </w:p>
    <w:p w:rsidR="00AC7E32" w:rsidRDefault="00AC7E32" w:rsidP="00AC7E3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9:15</w:t>
      </w:r>
      <w:r w:rsidRPr="00AC7E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793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4CCA-2517-46EE-BB8D-12658B02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2018-12-10T22:06:00Z</dcterms:created>
  <dcterms:modified xsi:type="dcterms:W3CDTF">2019-01-25T16:10:00Z</dcterms:modified>
</cp:coreProperties>
</file>