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B0545" w14:textId="77777777" w:rsidR="009E74D9" w:rsidRDefault="009E74D9" w:rsidP="009E74D9">
      <w:pPr>
        <w:ind w:left="-360" w:right="-810"/>
      </w:pPr>
    </w:p>
    <w:p w14:paraId="031AF552" w14:textId="3D342983" w:rsidR="009E74D9" w:rsidRDefault="009E74D9" w:rsidP="009E74D9">
      <w:pPr>
        <w:ind w:left="-360" w:right="-810"/>
        <w:jc w:val="center"/>
        <w:rPr>
          <w:b/>
        </w:rPr>
      </w:pPr>
      <w:r>
        <w:rPr>
          <w:b/>
        </w:rPr>
        <w:t xml:space="preserve">Article </w:t>
      </w:r>
      <w:r w:rsidR="000F4F5A">
        <w:rPr>
          <w:b/>
        </w:rPr>
        <w:t>1</w:t>
      </w:r>
    </w:p>
    <w:p w14:paraId="3C4205C2" w14:textId="434FBEAF" w:rsidR="009E74D9" w:rsidRDefault="000F4F5A" w:rsidP="009E74D9">
      <w:pPr>
        <w:ind w:left="-360" w:right="-810"/>
        <w:jc w:val="center"/>
        <w:rPr>
          <w:b/>
        </w:rPr>
      </w:pPr>
      <w:r>
        <w:rPr>
          <w:b/>
        </w:rPr>
        <w:t xml:space="preserve">May 9, 2022 Special </w:t>
      </w:r>
      <w:r w:rsidR="009E74D9">
        <w:rPr>
          <w:b/>
        </w:rPr>
        <w:t>Town Meeting</w:t>
      </w:r>
    </w:p>
    <w:p w14:paraId="4BE3BB72" w14:textId="3FD1C9D4" w:rsidR="009E74D9" w:rsidRDefault="009E74D9" w:rsidP="009E74D9">
      <w:pPr>
        <w:ind w:left="-360" w:right="-810"/>
        <w:jc w:val="center"/>
        <w:rPr>
          <w:b/>
        </w:rPr>
      </w:pPr>
      <w:r>
        <w:rPr>
          <w:b/>
        </w:rPr>
        <w:t>Needham Fire Union Contract Settlement</w:t>
      </w:r>
    </w:p>
    <w:p w14:paraId="7A9AD855" w14:textId="77777777" w:rsidR="009E74D9" w:rsidRPr="00830BAB" w:rsidRDefault="009E74D9" w:rsidP="009E74D9">
      <w:pPr>
        <w:ind w:left="-360" w:right="-810"/>
        <w:jc w:val="center"/>
        <w:rPr>
          <w:b/>
        </w:rPr>
      </w:pPr>
    </w:p>
    <w:p w14:paraId="216A1F81" w14:textId="77777777" w:rsidR="009E74D9" w:rsidRDefault="009E74D9" w:rsidP="009E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Amount</w:t>
      </w:r>
      <w:r>
        <w:tab/>
        <w:t>Percent</w:t>
      </w:r>
    </w:p>
    <w:p w14:paraId="7F475D9E" w14:textId="5E1E5490" w:rsidR="009E74D9" w:rsidRDefault="009E74D9" w:rsidP="009E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u w:val="single"/>
        </w:rPr>
      </w:pPr>
      <w:r w:rsidRPr="007432C4">
        <w:rPr>
          <w:b/>
        </w:rPr>
        <w:t>Fiscal Year 20</w:t>
      </w:r>
      <w:r>
        <w:rPr>
          <w:b/>
        </w:rPr>
        <w:t>2</w:t>
      </w:r>
      <w:r w:rsidR="00C36526">
        <w:rPr>
          <w:b/>
        </w:rPr>
        <w:t>1</w:t>
      </w:r>
      <w:r>
        <w:tab/>
      </w:r>
      <w:r>
        <w:tab/>
        <w:t>Base Wage Increase 7/1/</w:t>
      </w:r>
      <w:r w:rsidR="005F317C">
        <w:t>20</w:t>
      </w:r>
      <w:r w:rsidR="00E22834">
        <w:t>20</w:t>
      </w:r>
      <w:r>
        <w:tab/>
      </w:r>
      <w:r w:rsidR="00F51DCA">
        <w:tab/>
      </w:r>
      <w:r w:rsidR="00E22834">
        <w:tab/>
      </w:r>
      <w:r w:rsidR="00F51DCA">
        <w:tab/>
        <w:t>$</w:t>
      </w:r>
      <w:r w:rsidR="00E22834">
        <w:t>198,243</w:t>
      </w:r>
      <w:r w:rsidR="00F51DCA">
        <w:tab/>
      </w:r>
      <w:r w:rsidR="00E22834">
        <w:t>3.04</w:t>
      </w:r>
      <w:r w:rsidR="00F51DCA">
        <w:t>%</w:t>
      </w:r>
    </w:p>
    <w:p w14:paraId="6FDF7AB8" w14:textId="26B543FA" w:rsidR="009E74D9" w:rsidRPr="00F3290A" w:rsidRDefault="009E74D9" w:rsidP="009E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u w:val="single"/>
        </w:rPr>
      </w:pPr>
      <w:r w:rsidRPr="00451E66">
        <w:tab/>
      </w:r>
      <w:r w:rsidRPr="00451E66">
        <w:tab/>
      </w:r>
      <w:r w:rsidRPr="00451E66">
        <w:tab/>
      </w:r>
      <w:r>
        <w:tab/>
        <w:t>Step, Education, &amp; Other Increases</w:t>
      </w:r>
      <w:r w:rsidR="00F51DCA">
        <w:tab/>
      </w:r>
      <w:r w:rsidR="00F51DCA">
        <w:tab/>
      </w:r>
      <w:r w:rsidR="00F51DCA">
        <w:tab/>
      </w:r>
      <w:r w:rsidR="00F51DCA" w:rsidRPr="00F3290A">
        <w:rPr>
          <w:u w:val="single"/>
        </w:rPr>
        <w:t>$</w:t>
      </w:r>
      <w:r w:rsidR="00E22834" w:rsidRPr="00F3290A">
        <w:rPr>
          <w:u w:val="single"/>
        </w:rPr>
        <w:t>159</w:t>
      </w:r>
      <w:r w:rsidR="00F51DCA" w:rsidRPr="00F3290A">
        <w:rPr>
          <w:u w:val="single"/>
        </w:rPr>
        <w:t>,</w:t>
      </w:r>
      <w:r w:rsidR="00E22834" w:rsidRPr="00F3290A">
        <w:rPr>
          <w:u w:val="single"/>
        </w:rPr>
        <w:t>372</w:t>
      </w:r>
      <w:r w:rsidR="00F51DCA" w:rsidRPr="00F3290A">
        <w:rPr>
          <w:u w:val="single"/>
        </w:rPr>
        <w:tab/>
      </w:r>
      <w:r w:rsidR="00E22834" w:rsidRPr="00F3290A">
        <w:rPr>
          <w:u w:val="single"/>
        </w:rPr>
        <w:t>2.44</w:t>
      </w:r>
      <w:r w:rsidR="00F51DCA" w:rsidRPr="00F3290A">
        <w:rPr>
          <w:u w:val="single"/>
        </w:rPr>
        <w:t>%</w:t>
      </w:r>
    </w:p>
    <w:p w14:paraId="6B73DCA7" w14:textId="70E7ED4C" w:rsidR="009E74D9" w:rsidRDefault="009E74D9" w:rsidP="009E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  <w:r>
        <w:tab/>
      </w:r>
      <w:r>
        <w:tab/>
      </w:r>
      <w:r>
        <w:tab/>
      </w:r>
      <w:r>
        <w:tab/>
      </w:r>
      <w:r w:rsidRPr="00A234D3">
        <w:rPr>
          <w:b/>
        </w:rPr>
        <w:t>Total</w:t>
      </w:r>
      <w:r w:rsidRPr="00A234D3">
        <w:rPr>
          <w:b/>
        </w:rPr>
        <w:tab/>
      </w:r>
      <w:r w:rsidRPr="00A234D3">
        <w:rPr>
          <w:b/>
        </w:rPr>
        <w:tab/>
      </w:r>
      <w:r w:rsidRPr="00A234D3">
        <w:rPr>
          <w:b/>
        </w:rPr>
        <w:tab/>
      </w:r>
      <w:r w:rsidRPr="00A234D3">
        <w:rPr>
          <w:b/>
        </w:rPr>
        <w:tab/>
      </w:r>
      <w:r w:rsidRPr="00A234D3">
        <w:rPr>
          <w:b/>
        </w:rPr>
        <w:tab/>
      </w:r>
      <w:r w:rsidRPr="00A234D3">
        <w:rPr>
          <w:b/>
        </w:rPr>
        <w:tab/>
      </w:r>
      <w:r>
        <w:rPr>
          <w:b/>
        </w:rPr>
        <w:tab/>
      </w:r>
      <w:r w:rsidRPr="00A234D3">
        <w:rPr>
          <w:b/>
        </w:rPr>
        <w:t>$</w:t>
      </w:r>
      <w:r w:rsidR="00E22834">
        <w:rPr>
          <w:b/>
        </w:rPr>
        <w:t>357</w:t>
      </w:r>
      <w:r w:rsidR="00F51DCA">
        <w:rPr>
          <w:b/>
        </w:rPr>
        <w:t>,</w:t>
      </w:r>
      <w:r w:rsidR="00E22834">
        <w:rPr>
          <w:b/>
        </w:rPr>
        <w:t>615</w:t>
      </w:r>
      <w:r>
        <w:rPr>
          <w:b/>
        </w:rPr>
        <w:tab/>
      </w:r>
      <w:r w:rsidR="00E22834">
        <w:rPr>
          <w:b/>
        </w:rPr>
        <w:t>5</w:t>
      </w:r>
      <w:r w:rsidR="00F51DCA">
        <w:rPr>
          <w:b/>
        </w:rPr>
        <w:t>.</w:t>
      </w:r>
      <w:r w:rsidR="00E22834">
        <w:rPr>
          <w:b/>
        </w:rPr>
        <w:t>48</w:t>
      </w:r>
      <w:r w:rsidRPr="00A234D3">
        <w:rPr>
          <w:b/>
        </w:rPr>
        <w:t>%</w:t>
      </w:r>
    </w:p>
    <w:p w14:paraId="2C7811B6" w14:textId="154C3967" w:rsidR="00E22834" w:rsidRDefault="00E22834" w:rsidP="009E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</w:rPr>
      </w:pPr>
    </w:p>
    <w:p w14:paraId="2842E66E" w14:textId="0CD5C4A4" w:rsidR="00E22834" w:rsidRDefault="00E22834" w:rsidP="009E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Cs/>
        </w:rPr>
      </w:pPr>
      <w:r>
        <w:rPr>
          <w:b/>
        </w:rPr>
        <w:t>Fiscal Year 202</w:t>
      </w:r>
      <w:r w:rsidR="00C3652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Pr="00E22834">
        <w:rPr>
          <w:bCs/>
        </w:rPr>
        <w:t>Base Wage Increase 7/1/2021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$1</w:t>
      </w:r>
      <w:r w:rsidR="00C36526">
        <w:rPr>
          <w:bCs/>
        </w:rPr>
        <w:t>36,771</w:t>
      </w:r>
      <w:r>
        <w:rPr>
          <w:bCs/>
        </w:rPr>
        <w:tab/>
        <w:t>1.99%</w:t>
      </w:r>
    </w:p>
    <w:p w14:paraId="784EBB88" w14:textId="4C1C90C4" w:rsidR="00E22834" w:rsidRPr="00E22834" w:rsidRDefault="00E22834" w:rsidP="009E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22834">
        <w:rPr>
          <w:bCs/>
        </w:rPr>
        <w:t>Stipend Change</w:t>
      </w:r>
      <w:r w:rsidRPr="00E22834">
        <w:rPr>
          <w:bCs/>
        </w:rPr>
        <w:tab/>
      </w:r>
      <w:r w:rsidRPr="00E22834">
        <w:rPr>
          <w:bCs/>
        </w:rPr>
        <w:tab/>
      </w:r>
      <w:r w:rsidRPr="00E22834">
        <w:rPr>
          <w:bCs/>
        </w:rPr>
        <w:tab/>
      </w:r>
      <w:r w:rsidRPr="00E22834">
        <w:rPr>
          <w:bCs/>
        </w:rPr>
        <w:tab/>
      </w:r>
      <w:r w:rsidRPr="00E22834">
        <w:rPr>
          <w:bCs/>
        </w:rPr>
        <w:tab/>
        <w:t>$   3,306</w:t>
      </w:r>
      <w:r w:rsidRPr="00E22834">
        <w:rPr>
          <w:bCs/>
        </w:rPr>
        <w:tab/>
        <w:t>0.05%</w:t>
      </w:r>
    </w:p>
    <w:p w14:paraId="2195D56D" w14:textId="2EA45DB7" w:rsidR="00E22834" w:rsidRDefault="00E22834" w:rsidP="00E22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Step, Education, &amp; Other Increases</w:t>
      </w:r>
      <w:r>
        <w:tab/>
      </w:r>
      <w:r>
        <w:tab/>
      </w:r>
      <w:r>
        <w:tab/>
      </w:r>
      <w:r w:rsidRPr="00F3290A">
        <w:rPr>
          <w:u w:val="single"/>
        </w:rPr>
        <w:t>$140,063</w:t>
      </w:r>
      <w:r w:rsidRPr="00F3290A">
        <w:rPr>
          <w:u w:val="single"/>
        </w:rPr>
        <w:tab/>
        <w:t>2.03%</w:t>
      </w:r>
    </w:p>
    <w:p w14:paraId="72AC1396" w14:textId="6B6D122E" w:rsidR="00E22834" w:rsidRPr="00E22834" w:rsidRDefault="00E22834" w:rsidP="00E22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E22834">
        <w:rPr>
          <w:b/>
          <w:bCs/>
        </w:rPr>
        <w:t>Total</w:t>
      </w:r>
      <w:r w:rsidRPr="00E22834">
        <w:rPr>
          <w:b/>
          <w:bCs/>
        </w:rPr>
        <w:tab/>
      </w:r>
      <w:r w:rsidRPr="00E22834">
        <w:rPr>
          <w:b/>
          <w:bCs/>
        </w:rPr>
        <w:tab/>
      </w:r>
      <w:r w:rsidRPr="00E22834">
        <w:rPr>
          <w:b/>
          <w:bCs/>
        </w:rPr>
        <w:tab/>
      </w:r>
      <w:r w:rsidRPr="00E22834">
        <w:rPr>
          <w:b/>
          <w:bCs/>
        </w:rPr>
        <w:tab/>
      </w:r>
      <w:r w:rsidRPr="00E22834">
        <w:rPr>
          <w:b/>
          <w:bCs/>
        </w:rPr>
        <w:tab/>
      </w:r>
      <w:r w:rsidRPr="00E22834">
        <w:rPr>
          <w:b/>
          <w:bCs/>
        </w:rPr>
        <w:tab/>
      </w:r>
      <w:r w:rsidRPr="00E22834">
        <w:rPr>
          <w:b/>
          <w:bCs/>
        </w:rPr>
        <w:tab/>
        <w:t>$280,140</w:t>
      </w:r>
      <w:r w:rsidRPr="00E22834">
        <w:rPr>
          <w:b/>
          <w:bCs/>
        </w:rPr>
        <w:tab/>
        <w:t>4.07%</w:t>
      </w:r>
    </w:p>
    <w:p w14:paraId="7EEA7B54" w14:textId="0C29764A" w:rsidR="00E22834" w:rsidRPr="00E22834" w:rsidRDefault="00E22834" w:rsidP="009E74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360" w:right="-810"/>
        <w:rPr>
          <w:bCs/>
        </w:rPr>
      </w:pPr>
    </w:p>
    <w:p w14:paraId="56E4DD97" w14:textId="77777777" w:rsidR="009E74D9" w:rsidRDefault="009E74D9" w:rsidP="009E74D9">
      <w:pPr>
        <w:ind w:left="-360" w:right="-810"/>
      </w:pPr>
    </w:p>
    <w:p w14:paraId="2515CB7D" w14:textId="77777777" w:rsidR="009E74D9" w:rsidRPr="00C36526" w:rsidRDefault="009E74D9" w:rsidP="009E74D9">
      <w:pPr>
        <w:ind w:left="-360" w:right="-810"/>
        <w:rPr>
          <w:b/>
        </w:rPr>
      </w:pPr>
      <w:r w:rsidRPr="00ED4D29">
        <w:rPr>
          <w:b/>
        </w:rPr>
        <w:t xml:space="preserve">Other Key </w:t>
      </w:r>
      <w:r w:rsidRPr="00C36526">
        <w:rPr>
          <w:b/>
        </w:rPr>
        <w:t>Components</w:t>
      </w:r>
    </w:p>
    <w:p w14:paraId="48099EBA" w14:textId="7A013FA2" w:rsidR="00E22834" w:rsidRPr="00C36526" w:rsidRDefault="00E22834" w:rsidP="00E22834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 w:rsidRPr="00C36526">
        <w:t>Add Juneteenth holiday.</w:t>
      </w:r>
    </w:p>
    <w:p w14:paraId="3BE65556" w14:textId="2438BA54" w:rsidR="004E35F5" w:rsidRPr="00C36526" w:rsidRDefault="00E22834" w:rsidP="004E35F5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 w:rsidRPr="00C36526">
        <w:t xml:space="preserve">Increase </w:t>
      </w:r>
      <w:r w:rsidR="004E35F5" w:rsidRPr="00C36526">
        <w:t xml:space="preserve">Basic </w:t>
      </w:r>
      <w:r w:rsidR="000A5B09">
        <w:t>Town</w:t>
      </w:r>
      <w:r w:rsidR="000A5B09" w:rsidRPr="00C36526">
        <w:t xml:space="preserve"> </w:t>
      </w:r>
      <w:r w:rsidRPr="00C36526">
        <w:t>Detail Rate</w:t>
      </w:r>
      <w:r w:rsidR="004E35F5" w:rsidRPr="00C36526">
        <w:t xml:space="preserve"> from </w:t>
      </w:r>
      <w:r w:rsidR="00C36526" w:rsidRPr="00C36526">
        <w:t>$44.50 to $48 and</w:t>
      </w:r>
      <w:r w:rsidR="000A5B09">
        <w:t xml:space="preserve"> </w:t>
      </w:r>
      <w:r w:rsidR="000A5B09" w:rsidRPr="00C36526">
        <w:t>Basic Private Detail Rate</w:t>
      </w:r>
      <w:r w:rsidR="000A5B09">
        <w:t xml:space="preserve"> from</w:t>
      </w:r>
      <w:r w:rsidR="00C36526" w:rsidRPr="00C36526">
        <w:t xml:space="preserve"> </w:t>
      </w:r>
      <w:r w:rsidR="004E35F5" w:rsidRPr="00C36526">
        <w:t>$51.50 to $55.</w:t>
      </w:r>
    </w:p>
    <w:p w14:paraId="1FFF787B" w14:textId="4388C59A" w:rsidR="004E35F5" w:rsidRPr="00ED4D29" w:rsidRDefault="00E22834" w:rsidP="004E35F5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 w:rsidRPr="000F50F9">
        <w:t xml:space="preserve">Clarify benefits structure for those working 40 hours </w:t>
      </w:r>
      <w:r w:rsidR="000A5B09">
        <w:t xml:space="preserve">per week </w:t>
      </w:r>
      <w:r w:rsidRPr="000F50F9">
        <w:t>versus the standard 42</w:t>
      </w:r>
      <w:r w:rsidR="004E35F5" w:rsidRPr="000F50F9">
        <w:t xml:space="preserve"> hours.</w:t>
      </w:r>
    </w:p>
    <w:p w14:paraId="51D7D77A" w14:textId="77777777" w:rsidR="004E35F5" w:rsidRPr="00ED4D29" w:rsidRDefault="004E35F5" w:rsidP="004E35F5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 w:rsidRPr="000F50F9">
        <w:t>A</w:t>
      </w:r>
      <w:r w:rsidR="00E22834" w:rsidRPr="000F50F9">
        <w:t xml:space="preserve">mend Sick Leave </w:t>
      </w:r>
      <w:r w:rsidRPr="000F50F9">
        <w:t xml:space="preserve">provisions </w:t>
      </w:r>
      <w:r w:rsidR="00E22834" w:rsidRPr="000F50F9">
        <w:t xml:space="preserve">to comply with </w:t>
      </w:r>
      <w:r w:rsidRPr="000F50F9">
        <w:t>the Family and Medical Leave Act.</w:t>
      </w:r>
    </w:p>
    <w:p w14:paraId="18CC66EA" w14:textId="77777777" w:rsidR="004E35F5" w:rsidRPr="00ED4D29" w:rsidRDefault="004E35F5" w:rsidP="004E35F5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 w:rsidRPr="000F50F9">
        <w:t xml:space="preserve">Amend </w:t>
      </w:r>
      <w:r w:rsidR="00E22834" w:rsidRPr="000F50F9">
        <w:t>Bereavement Leave</w:t>
      </w:r>
      <w:r w:rsidRPr="000F50F9">
        <w:t xml:space="preserve"> provisions </w:t>
      </w:r>
      <w:r w:rsidR="00E22834" w:rsidRPr="000F50F9">
        <w:t>to be consistent Town-wide</w:t>
      </w:r>
      <w:r w:rsidRPr="000F50F9">
        <w:t>.</w:t>
      </w:r>
    </w:p>
    <w:p w14:paraId="530560B3" w14:textId="71117A96" w:rsidR="004E35F5" w:rsidRPr="00C36526" w:rsidRDefault="004E35F5" w:rsidP="004E35F5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 w:rsidRPr="000F50F9">
        <w:t>A</w:t>
      </w:r>
      <w:r w:rsidR="00E22834" w:rsidRPr="00ED4D29">
        <w:t>mend Civic Duty Leave to be consistent Town</w:t>
      </w:r>
      <w:r w:rsidR="000A5B09">
        <w:t>-</w:t>
      </w:r>
      <w:r w:rsidR="00E22834" w:rsidRPr="00ED4D29">
        <w:t>wide</w:t>
      </w:r>
      <w:r w:rsidRPr="00C36526">
        <w:t>.</w:t>
      </w:r>
    </w:p>
    <w:p w14:paraId="1E06C714" w14:textId="4C5BB98D" w:rsidR="00E22834" w:rsidRPr="00C36526" w:rsidRDefault="004E35F5" w:rsidP="004E35F5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 w:rsidRPr="00C36526">
        <w:t>Am</w:t>
      </w:r>
      <w:r w:rsidR="00E22834" w:rsidRPr="00C36526">
        <w:t>end Military Leave to be consistent with State law and other Town units.</w:t>
      </w:r>
      <w:r w:rsidR="00E22834" w:rsidRPr="00C36526">
        <w:tab/>
      </w:r>
    </w:p>
    <w:p w14:paraId="0B33B32B" w14:textId="77777777" w:rsidR="009E74D9" w:rsidRDefault="009E74D9" w:rsidP="009E74D9">
      <w:pPr>
        <w:ind w:left="-360" w:right="-810"/>
      </w:pPr>
    </w:p>
    <w:p w14:paraId="596D2F64" w14:textId="77777777" w:rsidR="009E74D9" w:rsidRDefault="009E74D9" w:rsidP="009E74D9">
      <w:pPr>
        <w:ind w:left="-360" w:right="-810"/>
      </w:pPr>
    </w:p>
    <w:p w14:paraId="06A3066C" w14:textId="77777777" w:rsidR="007432C4" w:rsidRDefault="007432C4" w:rsidP="007432C4">
      <w:pPr>
        <w:ind w:left="-360" w:right="-810"/>
      </w:pPr>
    </w:p>
    <w:sectPr w:rsidR="007432C4" w:rsidSect="00D572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1C88" w14:textId="77777777" w:rsidR="00393602" w:rsidRDefault="00393602">
      <w:r>
        <w:separator/>
      </w:r>
    </w:p>
  </w:endnote>
  <w:endnote w:type="continuationSeparator" w:id="0">
    <w:p w14:paraId="50959E1D" w14:textId="77777777" w:rsidR="00393602" w:rsidRDefault="00393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0B9A" w14:textId="77777777" w:rsidR="00DC4A60" w:rsidRDefault="00DC4A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32E4D" w14:textId="77777777" w:rsidR="00DC4A60" w:rsidRDefault="00DC4A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3219" w14:textId="77777777" w:rsidR="00DC4A60" w:rsidRDefault="00DC4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44A3" w14:textId="77777777" w:rsidR="00393602" w:rsidRDefault="00393602">
      <w:r>
        <w:separator/>
      </w:r>
    </w:p>
  </w:footnote>
  <w:footnote w:type="continuationSeparator" w:id="0">
    <w:p w14:paraId="4596BC6B" w14:textId="77777777" w:rsidR="00393602" w:rsidRDefault="00393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E00B" w14:textId="77777777" w:rsidR="00DC4A60" w:rsidRDefault="00DC4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FE6C" w14:textId="579F73FC" w:rsidR="007432C4" w:rsidRDefault="007432C4" w:rsidP="006B251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6832D" w14:textId="77777777" w:rsidR="00DC4A60" w:rsidRDefault="00DC4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ED5686"/>
    <w:multiLevelType w:val="hybridMultilevel"/>
    <w:tmpl w:val="42A2BD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11A51"/>
    <w:multiLevelType w:val="hybridMultilevel"/>
    <w:tmpl w:val="7CB6B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352711"/>
    <w:multiLevelType w:val="hybridMultilevel"/>
    <w:tmpl w:val="64B00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197550">
    <w:abstractNumId w:val="2"/>
  </w:num>
  <w:num w:numId="2" w16cid:durableId="76024920">
    <w:abstractNumId w:val="0"/>
  </w:num>
  <w:num w:numId="3" w16cid:durableId="195266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0"/>
  </w:docVars>
  <w:rsids>
    <w:rsidRoot w:val="00830BAB"/>
    <w:rsid w:val="000A5B09"/>
    <w:rsid w:val="000E1E08"/>
    <w:rsid w:val="000F4F5A"/>
    <w:rsid w:val="000F50F9"/>
    <w:rsid w:val="001736DE"/>
    <w:rsid w:val="00197749"/>
    <w:rsid w:val="001A1CD9"/>
    <w:rsid w:val="001F7C81"/>
    <w:rsid w:val="002C6254"/>
    <w:rsid w:val="002F0242"/>
    <w:rsid w:val="00337D3E"/>
    <w:rsid w:val="00393602"/>
    <w:rsid w:val="003F1651"/>
    <w:rsid w:val="0040785E"/>
    <w:rsid w:val="00451E66"/>
    <w:rsid w:val="0049595A"/>
    <w:rsid w:val="004B6AF3"/>
    <w:rsid w:val="004E35F5"/>
    <w:rsid w:val="0050558A"/>
    <w:rsid w:val="00513B8C"/>
    <w:rsid w:val="00525957"/>
    <w:rsid w:val="005F317C"/>
    <w:rsid w:val="005F7335"/>
    <w:rsid w:val="00603DEE"/>
    <w:rsid w:val="006216B5"/>
    <w:rsid w:val="00630098"/>
    <w:rsid w:val="00675919"/>
    <w:rsid w:val="00683813"/>
    <w:rsid w:val="0069531D"/>
    <w:rsid w:val="006B2512"/>
    <w:rsid w:val="006B34FD"/>
    <w:rsid w:val="00702767"/>
    <w:rsid w:val="0070594D"/>
    <w:rsid w:val="0072076F"/>
    <w:rsid w:val="007432C4"/>
    <w:rsid w:val="0075509A"/>
    <w:rsid w:val="00797174"/>
    <w:rsid w:val="007E4EFF"/>
    <w:rsid w:val="00830BAB"/>
    <w:rsid w:val="0084506A"/>
    <w:rsid w:val="008578FD"/>
    <w:rsid w:val="0087753C"/>
    <w:rsid w:val="008A6207"/>
    <w:rsid w:val="009121F8"/>
    <w:rsid w:val="00946770"/>
    <w:rsid w:val="00997449"/>
    <w:rsid w:val="009E74D9"/>
    <w:rsid w:val="00A234D3"/>
    <w:rsid w:val="00A42534"/>
    <w:rsid w:val="00AD6709"/>
    <w:rsid w:val="00AE6BA5"/>
    <w:rsid w:val="00AF3EB0"/>
    <w:rsid w:val="00B54514"/>
    <w:rsid w:val="00C068FE"/>
    <w:rsid w:val="00C34585"/>
    <w:rsid w:val="00C36526"/>
    <w:rsid w:val="00C95A54"/>
    <w:rsid w:val="00CE1804"/>
    <w:rsid w:val="00D16D55"/>
    <w:rsid w:val="00D470F1"/>
    <w:rsid w:val="00D572FE"/>
    <w:rsid w:val="00D92324"/>
    <w:rsid w:val="00D960DC"/>
    <w:rsid w:val="00DC4A60"/>
    <w:rsid w:val="00E02005"/>
    <w:rsid w:val="00E22834"/>
    <w:rsid w:val="00E44102"/>
    <w:rsid w:val="00E879D1"/>
    <w:rsid w:val="00EC390B"/>
    <w:rsid w:val="00ED4D29"/>
    <w:rsid w:val="00F2403A"/>
    <w:rsid w:val="00F3136F"/>
    <w:rsid w:val="00F3290A"/>
    <w:rsid w:val="00F453E3"/>
    <w:rsid w:val="00F47DCF"/>
    <w:rsid w:val="00F51DCA"/>
    <w:rsid w:val="00F70750"/>
    <w:rsid w:val="00F84306"/>
    <w:rsid w:val="00FE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1A576"/>
  <w15:docId w15:val="{101D86E6-A23E-46C3-B188-53B4B52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9717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97174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E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276E9-9A8B-4E6B-983C-1C621232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Agreement</vt:lpstr>
    </vt:vector>
  </TitlesOfParts>
  <Company>Town of Needham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Agreement</dc:title>
  <dc:creator>Kate Fitzpatrick</dc:creator>
  <cp:lastModifiedBy>Kate Fitzpatrick</cp:lastModifiedBy>
  <cp:revision>4</cp:revision>
  <cp:lastPrinted>2022-04-19T19:28:00Z</cp:lastPrinted>
  <dcterms:created xsi:type="dcterms:W3CDTF">2022-04-19T19:22:00Z</dcterms:created>
  <dcterms:modified xsi:type="dcterms:W3CDTF">2022-04-20T21:43:00Z</dcterms:modified>
</cp:coreProperties>
</file>